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13F" w:rsidRDefault="003B213F" w:rsidP="003B213F">
      <w:pPr>
        <w:pStyle w:val="NoSpacing"/>
        <w:tabs>
          <w:tab w:val="left" w:pos="720"/>
        </w:tabs>
        <w:jc w:val="both"/>
      </w:pPr>
      <w:r>
        <w:rPr>
          <w:u w:val="single"/>
        </w:rPr>
        <w:t>John BAYSMER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3B213F" w:rsidRDefault="003B213F" w:rsidP="003B213F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Tadworth</w:t>
      </w:r>
      <w:proofErr w:type="spellEnd"/>
      <w:r>
        <w:t>, Surrey. Yeoman.</w:t>
      </w:r>
    </w:p>
    <w:p w:rsidR="003B213F" w:rsidRDefault="003B213F" w:rsidP="003B213F">
      <w:pPr>
        <w:pStyle w:val="NoSpacing"/>
        <w:tabs>
          <w:tab w:val="left" w:pos="720"/>
        </w:tabs>
        <w:jc w:val="both"/>
      </w:pPr>
    </w:p>
    <w:p w:rsidR="003B213F" w:rsidRDefault="003B213F" w:rsidP="003B213F">
      <w:pPr>
        <w:pStyle w:val="NoSpacing"/>
        <w:tabs>
          <w:tab w:val="left" w:pos="720"/>
        </w:tabs>
        <w:jc w:val="both"/>
      </w:pPr>
    </w:p>
    <w:p w:rsidR="003B213F" w:rsidRDefault="003B213F" w:rsidP="003B213F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William </w:t>
      </w:r>
      <w:proofErr w:type="spellStart"/>
      <w:r>
        <w:t>Beele</w:t>
      </w:r>
      <w:proofErr w:type="spellEnd"/>
      <w:r>
        <w:t xml:space="preserve">, Master of the Hospital of </w:t>
      </w:r>
      <w:proofErr w:type="spellStart"/>
      <w:proofErr w:type="gramStart"/>
      <w:r>
        <w:t>St.Thomas</w:t>
      </w:r>
      <w:proofErr w:type="spellEnd"/>
      <w:proofErr w:type="gramEnd"/>
      <w:r>
        <w:t xml:space="preserve"> the Martyr,</w:t>
      </w:r>
    </w:p>
    <w:p w:rsidR="003B213F" w:rsidRDefault="003B213F" w:rsidP="003B213F">
      <w:pPr>
        <w:pStyle w:val="NoSpacing"/>
        <w:tabs>
          <w:tab w:val="left" w:pos="720"/>
        </w:tabs>
        <w:jc w:val="both"/>
      </w:pPr>
      <w:r>
        <w:tab/>
      </w:r>
      <w:r>
        <w:tab/>
        <w:t>Southwark(q.v.), brought a plaint of debt against him.</w:t>
      </w:r>
    </w:p>
    <w:p w:rsidR="003B213F" w:rsidRDefault="003B213F" w:rsidP="003B213F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3B213F" w:rsidRDefault="003B213F" w:rsidP="003B213F">
      <w:pPr>
        <w:pStyle w:val="NoSpacing"/>
        <w:tabs>
          <w:tab w:val="left" w:pos="720"/>
        </w:tabs>
        <w:jc w:val="both"/>
      </w:pPr>
    </w:p>
    <w:p w:rsidR="003B213F" w:rsidRDefault="003B213F" w:rsidP="003B213F">
      <w:pPr>
        <w:pStyle w:val="NoSpacing"/>
        <w:tabs>
          <w:tab w:val="left" w:pos="720"/>
        </w:tabs>
        <w:jc w:val="both"/>
      </w:pPr>
    </w:p>
    <w:p w:rsidR="003B213F" w:rsidRDefault="003B213F" w:rsidP="003B213F">
      <w:pPr>
        <w:pStyle w:val="NoSpacing"/>
        <w:tabs>
          <w:tab w:val="left" w:pos="720"/>
        </w:tabs>
        <w:jc w:val="both"/>
      </w:pPr>
      <w:r>
        <w:t>20 February 2017</w:t>
      </w:r>
    </w:p>
    <w:p w:rsidR="006B2F86" w:rsidRPr="00E71FC3" w:rsidRDefault="003B21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13F" w:rsidRDefault="003B213F" w:rsidP="00E71FC3">
      <w:pPr>
        <w:spacing w:after="0" w:line="240" w:lineRule="auto"/>
      </w:pPr>
      <w:r>
        <w:separator/>
      </w:r>
    </w:p>
  </w:endnote>
  <w:endnote w:type="continuationSeparator" w:id="0">
    <w:p w:rsidR="003B213F" w:rsidRDefault="003B21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13F" w:rsidRDefault="003B213F" w:rsidP="00E71FC3">
      <w:pPr>
        <w:spacing w:after="0" w:line="240" w:lineRule="auto"/>
      </w:pPr>
      <w:r>
        <w:separator/>
      </w:r>
    </w:p>
  </w:footnote>
  <w:footnote w:type="continuationSeparator" w:id="0">
    <w:p w:rsidR="003B213F" w:rsidRDefault="003B21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3F"/>
    <w:rsid w:val="001A7C09"/>
    <w:rsid w:val="003B213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DCAE42-B11D-427A-B3EE-57777930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B21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2017-03-01T20:34:00Z</dcterms:created>
  <dcterms:modified xsi:type="dcterms:W3CDTF">2017-03-01T20:35:00Z</dcterms:modified>
</cp:coreProperties>
</file>